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A0" w:rsidRPr="004858A0" w:rsidRDefault="004858A0" w:rsidP="004858A0">
      <w:pPr>
        <w:spacing w:after="0" w:line="240" w:lineRule="auto"/>
        <w:ind w:right="7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b/>
          <w:bCs/>
          <w:color w:val="000000"/>
        </w:rPr>
        <w:t xml:space="preserve">(To be </w:t>
      </w:r>
      <w:proofErr w:type="gramStart"/>
      <w:r w:rsidRPr="004858A0">
        <w:rPr>
          <w:rFonts w:ascii="Times New Roman" w:eastAsia="Times New Roman" w:hAnsi="Times New Roman" w:cs="Times New Roman"/>
          <w:b/>
          <w:bCs/>
          <w:color w:val="000000"/>
        </w:rPr>
        <w:t>Published</w:t>
      </w:r>
      <w:proofErr w:type="gramEnd"/>
      <w:r w:rsidRPr="004858A0">
        <w:rPr>
          <w:rFonts w:ascii="Times New Roman" w:eastAsia="Times New Roman" w:hAnsi="Times New Roman" w:cs="Times New Roman"/>
          <w:b/>
          <w:bCs/>
          <w:color w:val="000000"/>
        </w:rPr>
        <w:t xml:space="preserve"> in the Gazette of India Extraordinary Part-II, Section - 3, Sub-Section (ii))</w:t>
      </w:r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Government of India</w:t>
      </w:r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Ministry of Commerce &amp; Industry</w:t>
      </w:r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Department of Commerce</w:t>
      </w:r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Udyog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Bhawan</w:t>
      </w:r>
      <w:proofErr w:type="spellEnd"/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Notification No 22 (RE – 2013)/2009-2014</w:t>
      </w:r>
    </w:p>
    <w:p w:rsidR="004858A0" w:rsidRPr="004858A0" w:rsidRDefault="004858A0" w:rsidP="004858A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b/>
          <w:bCs/>
          <w:color w:val="000000"/>
        </w:rPr>
        <w:t xml:space="preserve">New Delhi, </w:t>
      </w:r>
      <w:proofErr w:type="gramStart"/>
      <w:r w:rsidRPr="004858A0">
        <w:rPr>
          <w:rFonts w:ascii="Times New Roman" w:eastAsia="Times New Roman" w:hAnsi="Times New Roman" w:cs="Times New Roman"/>
          <w:b/>
          <w:bCs/>
          <w:color w:val="000000"/>
        </w:rPr>
        <w:t>Dated :</w:t>
      </w:r>
      <w:proofErr w:type="gramEnd"/>
      <w:r w:rsidRPr="004858A0">
        <w:rPr>
          <w:rFonts w:ascii="Times New Roman" w:eastAsia="Times New Roman" w:hAnsi="Times New Roman" w:cs="Times New Roman"/>
          <w:b/>
          <w:bCs/>
          <w:color w:val="000000"/>
        </w:rPr>
        <w:t>  18 June, 2013</w:t>
      </w:r>
    </w:p>
    <w:p w:rsidR="004858A0" w:rsidRPr="004858A0" w:rsidRDefault="004858A0" w:rsidP="004858A0">
      <w:pPr>
        <w:spacing w:after="0" w:line="240" w:lineRule="auto"/>
        <w:ind w:left="900" w:hanging="900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ind w:left="900" w:hanging="900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b/>
          <w:bCs/>
          <w:color w:val="000000"/>
        </w:rPr>
        <w:t>Subject: Amendment in Notification No 39(RE-2012)/2009-14 dated 25</w:t>
      </w:r>
      <w:r w:rsidRPr="004858A0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th</w:t>
      </w:r>
      <w:r w:rsidRPr="004858A0">
        <w:rPr>
          <w:rFonts w:ascii="Times New Roman" w:eastAsia="Times New Roman" w:hAnsi="Times New Roman" w:cs="Times New Roman"/>
          <w:b/>
          <w:bCs/>
          <w:color w:val="000000"/>
        </w:rPr>
        <w:t> March, 2013 relating to export of edible oils.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S.O</w:t>
      </w:r>
      <w:proofErr w:type="gramStart"/>
      <w:r w:rsidRPr="004858A0">
        <w:rPr>
          <w:rFonts w:ascii="Times New Roman" w:eastAsia="Times New Roman" w:hAnsi="Times New Roman" w:cs="Times New Roman"/>
          <w:color w:val="000000"/>
        </w:rPr>
        <w:t>.(</w:t>
      </w:r>
      <w:proofErr w:type="gramEnd"/>
      <w:r w:rsidRPr="004858A0">
        <w:rPr>
          <w:rFonts w:ascii="Times New Roman" w:eastAsia="Times New Roman" w:hAnsi="Times New Roman" w:cs="Times New Roman"/>
          <w:color w:val="000000"/>
        </w:rPr>
        <w:t>E)             In exercise of the powers conferred by Section 5 of the Foreign Trade (Development &amp; Regulation) Act, 1992 (No.22 of 1992) read with Para 2.1 of the Foreign Trade Policy, 2009-2014 (as amended from time to time), the Central Government hereby amends, with immediate effect, Notification No 39(RE-2012)/2009-14 dated 25</w:t>
      </w:r>
      <w:r w:rsidRPr="004858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858A0">
        <w:rPr>
          <w:rFonts w:ascii="Times New Roman" w:eastAsia="Times New Roman" w:hAnsi="Times New Roman" w:cs="Times New Roman"/>
          <w:color w:val="000000"/>
        </w:rPr>
        <w:t> March 2013 relating to Sl. No. 92 of Schedule 2 of ITC(HS) Classification of Export &amp; Import Items.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2.         Export of edible oils was initially prohibited for a period of one year with effect from 17.03.2008 vide Notification No. 85 dated 17.03.2008 which was extended from time to time. Vide Notification No. 24(RE-2012)/2009-14 dated 19</w:t>
      </w:r>
      <w:r w:rsidRPr="004858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858A0">
        <w:rPr>
          <w:rFonts w:ascii="Times New Roman" w:eastAsia="Times New Roman" w:hAnsi="Times New Roman" w:cs="Times New Roman"/>
          <w:color w:val="000000"/>
        </w:rPr>
        <w:t> October 2012, prohibition on export of edible oil has been extended till further orders.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3.         Following exemptions are permitted from the prohibition on export of edible oils: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(a) Castor oil</w:t>
      </w:r>
    </w:p>
    <w:p w:rsidR="004858A0" w:rsidRPr="004858A0" w:rsidRDefault="004858A0" w:rsidP="004858A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 xml:space="preserve">(b) Coconut oil from all EDI Ports and through all Land Custom </w:t>
      </w:r>
      <w:proofErr w:type="gramStart"/>
      <w:r w:rsidRPr="004858A0">
        <w:rPr>
          <w:rFonts w:ascii="Times New Roman" w:eastAsia="Times New Roman" w:hAnsi="Times New Roman" w:cs="Times New Roman"/>
          <w:color w:val="000000"/>
        </w:rPr>
        <w:t>Stations(</w:t>
      </w:r>
      <w:proofErr w:type="gramEnd"/>
      <w:r w:rsidRPr="004858A0">
        <w:rPr>
          <w:rFonts w:ascii="Times New Roman" w:eastAsia="Times New Roman" w:hAnsi="Times New Roman" w:cs="Times New Roman"/>
          <w:color w:val="000000"/>
        </w:rPr>
        <w:t>LCS) on Indo-Nepal, Indo-Bangladesh, Indo-Bhutan and Indo-Pakistan borders.</w:t>
      </w:r>
    </w:p>
    <w:p w:rsidR="004858A0" w:rsidRPr="004858A0" w:rsidRDefault="004858A0" w:rsidP="004858A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 xml:space="preserve">(c) Deemed export of edible </w:t>
      </w:r>
      <w:proofErr w:type="gramStart"/>
      <w:r w:rsidRPr="004858A0">
        <w:rPr>
          <w:rFonts w:ascii="Times New Roman" w:eastAsia="Times New Roman" w:hAnsi="Times New Roman" w:cs="Times New Roman"/>
          <w:color w:val="000000"/>
        </w:rPr>
        <w:t>oils(</w:t>
      </w:r>
      <w:proofErr w:type="gramEnd"/>
      <w:r w:rsidRPr="004858A0">
        <w:rPr>
          <w:rFonts w:ascii="Times New Roman" w:eastAsia="Times New Roman" w:hAnsi="Times New Roman" w:cs="Times New Roman"/>
          <w:color w:val="000000"/>
        </w:rPr>
        <w:t>as input raw material) from DTA to 100% EOUs for production of non-edible goods to be exported</w:t>
      </w:r>
    </w:p>
    <w:p w:rsidR="004858A0" w:rsidRPr="004858A0" w:rsidRDefault="004858A0" w:rsidP="004858A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(d) Edible oils from Domestic Tariff Area (DTA) to Special Economic Zones (SEZs) to be consumed by SEZ units for manufacture of processed food products, subject to applicable value addition norms</w:t>
      </w:r>
    </w:p>
    <w:p w:rsidR="004858A0" w:rsidRPr="004858A0" w:rsidRDefault="004858A0" w:rsidP="004858A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 xml:space="preserve"> (e) Edible oils produced out of minor forest produce, </w:t>
      </w:r>
      <w:proofErr w:type="gramStart"/>
      <w:r w:rsidRPr="004858A0">
        <w:rPr>
          <w:rFonts w:ascii="Times New Roman" w:eastAsia="Times New Roman" w:hAnsi="Times New Roman" w:cs="Times New Roman"/>
          <w:color w:val="000000"/>
        </w:rPr>
        <w:t>ITC(</w:t>
      </w:r>
      <w:proofErr w:type="gramEnd"/>
      <w:r w:rsidRPr="004858A0">
        <w:rPr>
          <w:rFonts w:ascii="Times New Roman" w:eastAsia="Times New Roman" w:hAnsi="Times New Roman" w:cs="Times New Roman"/>
          <w:color w:val="000000"/>
        </w:rPr>
        <w:t>HS) Code 15159010, 15159020, 15159030, 15159040, 15179010 and 15219020.  </w:t>
      </w:r>
    </w:p>
    <w:p w:rsidR="004858A0" w:rsidRPr="004858A0" w:rsidRDefault="004858A0" w:rsidP="004858A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(f) 10,000 MTs of Organic edible oils per annum. The conditions notified in Notification No. 50 dated 03.06.2011 for export of organic edible oils will continue to apply.</w:t>
      </w:r>
    </w:p>
    <w:p w:rsidR="004858A0" w:rsidRPr="004858A0" w:rsidRDefault="004858A0" w:rsidP="004858A0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12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 xml:space="preserve">4.         Export of edible oils in branded consumer packs of </w:t>
      </w: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upto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 xml:space="preserve"> 5 </w:t>
      </w: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Kgs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 xml:space="preserve"> is permitted with a Minimum Export Price of USD 1500 per MT.</w:t>
      </w:r>
    </w:p>
    <w:p w:rsidR="004858A0" w:rsidRPr="004858A0" w:rsidRDefault="004858A0" w:rsidP="004858A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5.         The prohibition will not apply to export of Peanut Butter, ITC (HS) Code 15179020.  [This already stands notified at Sl. No. 10 of the Table in Para 1 of Notification No. 31(RE-2012)/2009-14 dated 4</w:t>
      </w:r>
      <w:r w:rsidRPr="004858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858A0">
        <w:rPr>
          <w:rFonts w:ascii="Times New Roman" w:eastAsia="Times New Roman" w:hAnsi="Times New Roman" w:cs="Times New Roman"/>
          <w:color w:val="000000"/>
        </w:rPr>
        <w:t> February, 2013]</w:t>
      </w:r>
    </w:p>
    <w:p w:rsidR="004858A0" w:rsidRPr="004858A0" w:rsidRDefault="004858A0" w:rsidP="004858A0">
      <w:pPr>
        <w:spacing w:after="0" w:line="240" w:lineRule="auto"/>
        <w:ind w:right="923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ind w:right="923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6.       Effect of this notification:</w:t>
      </w:r>
    </w:p>
    <w:p w:rsidR="004858A0" w:rsidRPr="004858A0" w:rsidRDefault="004858A0" w:rsidP="004858A0">
      <w:pPr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 xml:space="preserve">Export of coconut oil is being permitted through all Land Custom </w:t>
      </w:r>
      <w:proofErr w:type="gramStart"/>
      <w:r w:rsidRPr="004858A0">
        <w:rPr>
          <w:rFonts w:ascii="Times New Roman" w:eastAsia="Times New Roman" w:hAnsi="Times New Roman" w:cs="Times New Roman"/>
          <w:color w:val="000000"/>
        </w:rPr>
        <w:t>Stations(</w:t>
      </w:r>
      <w:proofErr w:type="gramEnd"/>
      <w:r w:rsidRPr="004858A0">
        <w:rPr>
          <w:rFonts w:ascii="Times New Roman" w:eastAsia="Times New Roman" w:hAnsi="Times New Roman" w:cs="Times New Roman"/>
          <w:color w:val="000000"/>
        </w:rPr>
        <w:t>LCS) on Indo-Nepal, Indo-Bangladesh, Indo-Bhutan and Indo-Pakistan borders in addition to export through all EDI ports.  </w:t>
      </w:r>
    </w:p>
    <w:p w:rsidR="004858A0" w:rsidRPr="004858A0" w:rsidRDefault="004858A0" w:rsidP="004858A0">
      <w:pPr>
        <w:spacing w:after="0" w:line="240" w:lineRule="auto"/>
        <w:ind w:right="360" w:firstLine="720"/>
        <w:jc w:val="right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ind w:right="360" w:firstLine="720"/>
        <w:jc w:val="right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ind w:right="360" w:firstLine="720"/>
        <w:jc w:val="right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4858A0" w:rsidRPr="004858A0" w:rsidRDefault="004858A0" w:rsidP="004858A0">
      <w:pPr>
        <w:spacing w:after="0" w:line="240" w:lineRule="auto"/>
        <w:ind w:right="360" w:firstLine="720"/>
        <w:jc w:val="right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Anup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 xml:space="preserve"> K. </w:t>
      </w: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Pujari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>)</w:t>
      </w:r>
    </w:p>
    <w:p w:rsidR="004858A0" w:rsidRPr="004858A0" w:rsidRDefault="004858A0" w:rsidP="004858A0">
      <w:pPr>
        <w:spacing w:after="0" w:line="240" w:lineRule="auto"/>
        <w:ind w:right="360" w:firstLine="720"/>
        <w:jc w:val="right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Director General of Foreign Trade</w:t>
      </w:r>
    </w:p>
    <w:p w:rsidR="004858A0" w:rsidRPr="004858A0" w:rsidRDefault="004858A0" w:rsidP="004858A0">
      <w:pPr>
        <w:spacing w:after="0" w:line="240" w:lineRule="auto"/>
        <w:ind w:right="360" w:firstLine="720"/>
        <w:jc w:val="right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 xml:space="preserve">E-mail: </w:t>
      </w:r>
      <w:proofErr w:type="spellStart"/>
      <w:proofErr w:type="gramStart"/>
      <w:r w:rsidRPr="004858A0">
        <w:rPr>
          <w:rFonts w:ascii="Times New Roman" w:eastAsia="Times New Roman" w:hAnsi="Times New Roman" w:cs="Times New Roman"/>
          <w:color w:val="000000"/>
        </w:rPr>
        <w:t>dgft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>[</w:t>
      </w:r>
      <w:proofErr w:type="gramEnd"/>
      <w:r w:rsidRPr="004858A0">
        <w:rPr>
          <w:rFonts w:ascii="Times New Roman" w:eastAsia="Times New Roman" w:hAnsi="Times New Roman" w:cs="Times New Roman"/>
          <w:color w:val="000000"/>
        </w:rPr>
        <w:t>at]</w:t>
      </w:r>
      <w:proofErr w:type="spellStart"/>
      <w:r w:rsidRPr="004858A0">
        <w:rPr>
          <w:rFonts w:ascii="Times New Roman" w:eastAsia="Times New Roman" w:hAnsi="Times New Roman" w:cs="Times New Roman"/>
          <w:color w:val="000000"/>
        </w:rPr>
        <w:t>nic</w:t>
      </w:r>
      <w:proofErr w:type="spellEnd"/>
      <w:r w:rsidRPr="004858A0">
        <w:rPr>
          <w:rFonts w:ascii="Times New Roman" w:eastAsia="Times New Roman" w:hAnsi="Times New Roman" w:cs="Times New Roman"/>
          <w:color w:val="000000"/>
        </w:rPr>
        <w:t>[dot]in</w:t>
      </w:r>
    </w:p>
    <w:p w:rsidR="004858A0" w:rsidRPr="004858A0" w:rsidRDefault="004858A0" w:rsidP="004858A0">
      <w:pPr>
        <w:spacing w:after="0" w:line="240" w:lineRule="auto"/>
        <w:ind w:right="923" w:firstLine="720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 </w:t>
      </w:r>
    </w:p>
    <w:p w:rsidR="004858A0" w:rsidRPr="004858A0" w:rsidRDefault="004858A0" w:rsidP="004858A0">
      <w:pPr>
        <w:spacing w:after="0" w:line="240" w:lineRule="auto"/>
        <w:ind w:right="923" w:firstLine="720"/>
        <w:jc w:val="center"/>
        <w:rPr>
          <w:rFonts w:ascii="Calibri" w:eastAsia="Times New Roman" w:hAnsi="Calibri" w:cs="Calibri"/>
          <w:color w:val="000000"/>
        </w:rPr>
      </w:pPr>
      <w:r w:rsidRPr="004858A0">
        <w:rPr>
          <w:rFonts w:ascii="Times New Roman" w:eastAsia="Times New Roman" w:hAnsi="Times New Roman" w:cs="Times New Roman"/>
          <w:color w:val="000000"/>
        </w:rPr>
        <w:t>(Issued from F.No.01/91/180/774/AM10/Export Cell)</w:t>
      </w:r>
    </w:p>
    <w:p w:rsidR="002149F3" w:rsidRDefault="002149F3"/>
    <w:sectPr w:rsidR="002149F3" w:rsidSect="0021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4858A0"/>
    <w:rsid w:val="002149F3"/>
    <w:rsid w:val="0048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5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2017-02-10T06:28:00Z</dcterms:created>
  <dcterms:modified xsi:type="dcterms:W3CDTF">2017-02-10T06:29:00Z</dcterms:modified>
</cp:coreProperties>
</file>